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8EF8B0" w14:textId="77777777" w:rsidR="00DD6853" w:rsidRPr="00BE7CE9" w:rsidRDefault="00DD6853" w:rsidP="00EE6595">
      <w:pPr>
        <w:autoSpaceDE w:val="0"/>
        <w:autoSpaceDN w:val="0"/>
        <w:adjustRightInd w:val="0"/>
        <w:spacing w:line="360" w:lineRule="auto"/>
        <w:ind w:left="-270" w:right="-360"/>
        <w:jc w:val="center"/>
        <w:rPr>
          <w:rFonts w:ascii="GHEA Grapalat" w:hAnsi="GHEA Grapalat"/>
          <w:b/>
          <w:lang w:val="hy-AM"/>
        </w:rPr>
      </w:pPr>
      <w:r w:rsidRPr="00BE7CE9">
        <w:rPr>
          <w:rFonts w:ascii="GHEA Grapalat" w:hAnsi="GHEA Grapalat"/>
          <w:b/>
          <w:lang w:val="hy-AM"/>
        </w:rPr>
        <w:t>ՀԻՄՆԱՎՈՐՈՒՄ</w:t>
      </w:r>
    </w:p>
    <w:p w14:paraId="5C76D275" w14:textId="379A1911" w:rsidR="00A80E28" w:rsidRDefault="0010739D" w:rsidP="00A80E28">
      <w:pPr>
        <w:ind w:left="-426" w:right="-563"/>
        <w:jc w:val="center"/>
        <w:rPr>
          <w:rFonts w:ascii="GHEA Grapalat" w:hAnsi="GHEA Grapalat" w:cs="Sylfaen"/>
          <w:b/>
          <w:lang w:val="hy-AM"/>
        </w:rPr>
      </w:pPr>
      <w:r w:rsidRPr="0010739D">
        <w:rPr>
          <w:rFonts w:ascii="GHEA Grapalat" w:hAnsi="GHEA Grapalat" w:cs="Arial Unicode"/>
          <w:b/>
          <w:color w:val="000000"/>
          <w:lang w:val="hy-AM"/>
        </w:rPr>
        <w:t>«</w:t>
      </w:r>
      <w:r w:rsidR="00A80E28" w:rsidRPr="00DF6621">
        <w:rPr>
          <w:rFonts w:ascii="GHEA Grapalat" w:hAnsi="GHEA Grapalat" w:cs="Sylfaen"/>
          <w:b/>
          <w:lang w:val="hy-AM"/>
        </w:rPr>
        <w:t xml:space="preserve">ՀԱՅԱՍՏԱՆԻ ՀԱՆՐԱՊԵՏՈՒԹՅԱՆ ՏԱՐԱԲՆԱԿԵՑՄԱՆ ԳԼԽԱՎՈՐ ՆԱԽԱԳԾԻ ԱՌԱՋԱԴՐԱՆՔԸ </w:t>
      </w:r>
      <w:bookmarkStart w:id="0" w:name="_GoBack"/>
      <w:bookmarkEnd w:id="0"/>
    </w:p>
    <w:p w14:paraId="5C50EAE6" w14:textId="08270851" w:rsidR="0042433B" w:rsidRPr="0010739D" w:rsidRDefault="0010739D" w:rsidP="0042433B">
      <w:pPr>
        <w:shd w:val="clear" w:color="auto" w:fill="FFFFFF"/>
        <w:spacing w:line="360" w:lineRule="auto"/>
        <w:ind w:left="-567" w:right="-563"/>
        <w:jc w:val="center"/>
        <w:rPr>
          <w:rFonts w:ascii="GHEA Grapalat" w:hAnsi="GHEA Grapalat"/>
          <w:lang w:val="hy-AM"/>
        </w:rPr>
      </w:pPr>
      <w:r w:rsidRPr="0010739D">
        <w:rPr>
          <w:rFonts w:ascii="GHEA Grapalat" w:hAnsi="GHEA Grapalat" w:cs="Arial Unicode"/>
          <w:b/>
          <w:color w:val="000000"/>
          <w:lang w:val="hy-AM"/>
        </w:rPr>
        <w:t xml:space="preserve"> ՀԱՍՏԱՏԵԼՈՒ ՄԱՍԻՆ» ՀԱՅԱՍՏԱՆԻ ՀԱՆՐԱՊԵՏՈՒԹՅԱՆ ԿԱՌԱՎԱՐՈՒԹՅԱՆ ՈՐՈՇՄԱՆ</w:t>
      </w:r>
      <w:r w:rsidR="0042433B">
        <w:rPr>
          <w:rFonts w:ascii="GHEA Grapalat" w:hAnsi="GHEA Grapalat"/>
          <w:b/>
          <w:bCs/>
          <w:lang w:val="af-ZA"/>
        </w:rPr>
        <w:t xml:space="preserve"> ՆԱԽԱԳԾԻ</w:t>
      </w:r>
    </w:p>
    <w:tbl>
      <w:tblPr>
        <w:tblW w:w="10440" w:type="dxa"/>
        <w:tblInd w:w="-455" w:type="dxa"/>
        <w:tblBorders>
          <w:top w:val="single" w:sz="4" w:space="0" w:color="8496B0"/>
          <w:left w:val="single" w:sz="4" w:space="0" w:color="8496B0"/>
          <w:bottom w:val="single" w:sz="4" w:space="0" w:color="8496B0"/>
          <w:right w:val="single" w:sz="4" w:space="0" w:color="8496B0"/>
          <w:insideH w:val="single" w:sz="4" w:space="0" w:color="8496B0"/>
          <w:insideV w:val="single" w:sz="4" w:space="0" w:color="8496B0"/>
        </w:tblBorders>
        <w:tblLook w:val="01E0" w:firstRow="1" w:lastRow="1" w:firstColumn="1" w:lastColumn="1" w:noHBand="0" w:noVBand="0"/>
      </w:tblPr>
      <w:tblGrid>
        <w:gridCol w:w="538"/>
        <w:gridCol w:w="9902"/>
      </w:tblGrid>
      <w:tr w:rsidR="00DD6853" w:rsidRPr="00BE7CE9" w14:paraId="697934F2" w14:textId="77777777" w:rsidTr="00BC6C1B">
        <w:trPr>
          <w:trHeight w:val="323"/>
        </w:trPr>
        <w:tc>
          <w:tcPr>
            <w:tcW w:w="538" w:type="dxa"/>
          </w:tcPr>
          <w:p w14:paraId="6A088A2E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1.</w:t>
            </w:r>
          </w:p>
        </w:tc>
        <w:tc>
          <w:tcPr>
            <w:tcW w:w="9902" w:type="dxa"/>
          </w:tcPr>
          <w:p w14:paraId="64AA0470" w14:textId="77777777" w:rsidR="00DD6853" w:rsidRPr="00BE7CE9" w:rsidRDefault="004F1561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Իրավական ակտի ընդունման ա</w:t>
            </w:r>
            <w:r w:rsidR="00DD6853" w:rsidRPr="00BE7CE9">
              <w:rPr>
                <w:rFonts w:ascii="GHEA Grapalat" w:hAnsi="GHEA Grapalat"/>
                <w:b/>
                <w:lang w:val="hy-AM"/>
              </w:rPr>
              <w:t>նհրաժեշտությունը</w:t>
            </w:r>
          </w:p>
        </w:tc>
      </w:tr>
      <w:tr w:rsidR="00DD6853" w:rsidRPr="008B4DF3" w14:paraId="1F705690" w14:textId="77777777" w:rsidTr="00BC6C1B">
        <w:tc>
          <w:tcPr>
            <w:tcW w:w="538" w:type="dxa"/>
          </w:tcPr>
          <w:p w14:paraId="69F11635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65FFB97E" w14:textId="376A46DE" w:rsidR="004C5D16" w:rsidRPr="004C5D16" w:rsidRDefault="00A80E28" w:rsidP="004C5D16">
            <w:pPr>
              <w:spacing w:line="360" w:lineRule="auto"/>
              <w:ind w:left="-20" w:right="70" w:firstLine="360"/>
              <w:jc w:val="both"/>
              <w:rPr>
                <w:rFonts w:ascii="GHEA Grapalat" w:hAnsi="GHEA Grapalat" w:cs="GHEA Grapalat"/>
                <w:lang w:val="hy-AM"/>
              </w:rPr>
            </w:pPr>
            <w:r w:rsidRPr="00A80E28">
              <w:rPr>
                <w:rFonts w:ascii="GHEA Grapalat" w:hAnsi="GHEA Grapalat" w:cs="GHEA Grapalat"/>
                <w:lang w:val="pt-BR"/>
              </w:rPr>
              <w:t xml:space="preserve">«Հայաստանի Հանրապետության տարաբնակեցման գլխավոր նախագծի առաջադրանքը հասատատելու մասին» ՀՀ կառավարության որոշման </w:t>
            </w:r>
            <w:r w:rsidR="006B5EAF">
              <w:rPr>
                <w:rFonts w:ascii="GHEA Grapalat" w:hAnsi="GHEA Grapalat" w:cs="GHEA Grapalat"/>
                <w:lang w:val="pt-BR"/>
              </w:rPr>
              <w:t>նախագ</w:t>
            </w:r>
            <w:r w:rsidR="004C5D16">
              <w:rPr>
                <w:rFonts w:ascii="GHEA Grapalat" w:hAnsi="GHEA Grapalat" w:cs="GHEA Grapalat"/>
                <w:lang w:val="pt-BR"/>
              </w:rPr>
              <w:t>ծ</w:t>
            </w:r>
            <w:r w:rsidR="006B5EAF" w:rsidRPr="006B5EAF">
              <w:rPr>
                <w:rFonts w:ascii="GHEA Grapalat" w:hAnsi="GHEA Grapalat" w:cs="GHEA Grapalat"/>
                <w:lang w:val="hy-AM"/>
              </w:rPr>
              <w:t>ի մշակումը</w:t>
            </w:r>
            <w:r w:rsidR="004C5D16">
              <w:rPr>
                <w:rFonts w:ascii="GHEA Grapalat" w:hAnsi="GHEA Grapalat" w:cs="GHEA Grapalat"/>
                <w:lang w:val="pt-BR"/>
              </w:rPr>
              <w:t xml:space="preserve"> բխում է </w:t>
            </w:r>
            <w:r w:rsidR="004C5D16" w:rsidRPr="004C5D16">
              <w:rPr>
                <w:rFonts w:ascii="GHEA Grapalat" w:hAnsi="GHEA Grapalat" w:cs="GHEA Grapalat"/>
                <w:lang w:val="pt-BR"/>
              </w:rPr>
              <w:t>Քաղաքաշինության մասին 10</w:t>
            </w:r>
            <w:r w:rsidR="006B5EAF" w:rsidRPr="006B5EAF">
              <w:rPr>
                <w:rFonts w:ascii="GHEA Grapalat" w:hAnsi="GHEA Grapalat" w:cs="GHEA Grapalat"/>
                <w:lang w:val="hy-AM"/>
              </w:rPr>
              <w:t>-րդ և 17-րդ</w:t>
            </w:r>
            <w:r w:rsidR="006B5EAF">
              <w:rPr>
                <w:rFonts w:ascii="GHEA Grapalat" w:hAnsi="GHEA Grapalat" w:cs="GHEA Grapalat"/>
                <w:lang w:val="pt-BR"/>
              </w:rPr>
              <w:t xml:space="preserve"> հոդվածներից</w:t>
            </w:r>
            <w:r w:rsidR="004C5D16" w:rsidRPr="004C5D16">
              <w:rPr>
                <w:rFonts w:ascii="GHEA Grapalat" w:hAnsi="GHEA Grapalat" w:cs="GHEA Grapalat"/>
                <w:lang w:val="pt-BR"/>
              </w:rPr>
              <w:t xml:space="preserve">, </w:t>
            </w:r>
            <w:r w:rsidR="006B5EAF" w:rsidRPr="00671B1A">
              <w:rPr>
                <w:rFonts w:ascii="GHEA Grapalat" w:hAnsi="GHEA Grapalat"/>
                <w:color w:val="000000"/>
                <w:lang w:val="hy-AM"/>
              </w:rPr>
              <w:t xml:space="preserve">ՀՀ կառավարության </w:t>
            </w:r>
            <w:r w:rsidR="006B5EAF" w:rsidRPr="00671B1A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2002 թվականի դ</w:t>
            </w:r>
            <w:r w:rsidR="006B5EAF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եկտեմբերի 19-ի N2164-Ն որոշումից,</w:t>
            </w:r>
            <w:r w:rsidR="006B5EAF" w:rsidRPr="004C5D16">
              <w:rPr>
                <w:rFonts w:ascii="GHEA Grapalat" w:hAnsi="GHEA Grapalat" w:cs="GHEA Grapalat"/>
                <w:lang w:val="pt-BR"/>
              </w:rPr>
              <w:t xml:space="preserve"> </w:t>
            </w:r>
            <w:r w:rsidR="004C5D16" w:rsidRPr="004C5D16">
              <w:rPr>
                <w:rFonts w:ascii="GHEA Grapalat" w:hAnsi="GHEA Grapalat" w:cs="GHEA Grapalat"/>
                <w:lang w:val="pt-BR"/>
              </w:rPr>
              <w:t>ՀՀ կառավարության 2021 թվականի ապրիլի 8-ի N 531-Լ որոշման N 2</w:t>
            </w:r>
            <w:r w:rsidR="006C74F4">
              <w:rPr>
                <w:rFonts w:ascii="GHEA Grapalat" w:hAnsi="GHEA Grapalat" w:cs="GHEA Grapalat"/>
                <w:lang w:val="pt-BR"/>
              </w:rPr>
              <w:t xml:space="preserve"> հավելվածի 2.1.1 </w:t>
            </w:r>
            <w:r w:rsidR="004C5D16" w:rsidRPr="004C5D16">
              <w:rPr>
                <w:rFonts w:ascii="GHEA Grapalat" w:hAnsi="GHEA Grapalat" w:cs="GHEA Grapalat"/>
                <w:lang w:val="pt-BR"/>
              </w:rPr>
              <w:t>կետ</w:t>
            </w:r>
            <w:r w:rsidR="006C74F4" w:rsidRPr="006C74F4">
              <w:rPr>
                <w:rFonts w:ascii="GHEA Grapalat" w:hAnsi="GHEA Grapalat" w:cs="GHEA Grapalat"/>
                <w:lang w:val="hy-AM"/>
              </w:rPr>
              <w:t>ից</w:t>
            </w:r>
            <w:r w:rsidR="004C5D16" w:rsidRPr="004C5D16">
              <w:rPr>
                <w:rFonts w:ascii="GHEA Grapalat" w:hAnsi="GHEA Grapalat" w:cs="GHEA Grapalat"/>
                <w:lang w:val="pt-BR"/>
              </w:rPr>
              <w:t xml:space="preserve">,  </w:t>
            </w:r>
            <w:r w:rsidR="004C5D16" w:rsidRPr="00A80E28">
              <w:rPr>
                <w:rFonts w:ascii="GHEA Grapalat" w:hAnsi="GHEA Grapalat" w:cs="GHEA Grapalat"/>
                <w:lang w:val="pt-BR"/>
              </w:rPr>
              <w:t>ՀՀ կառավարության 2021 թվականի  նոյեմբերի 18-ի N 1902-Լ որոշմա</w:t>
            </w:r>
            <w:r w:rsidR="006C74F4" w:rsidRPr="006C74F4">
              <w:rPr>
                <w:rFonts w:ascii="GHEA Grapalat" w:hAnsi="GHEA Grapalat" w:cs="GHEA Grapalat"/>
                <w:lang w:val="hy-AM"/>
              </w:rPr>
              <w:t>ն N1</w:t>
            </w:r>
            <w:r w:rsidR="006971C1">
              <w:rPr>
                <w:rFonts w:ascii="GHEA Grapalat" w:hAnsi="GHEA Grapalat" w:cs="GHEA Grapalat"/>
                <w:lang w:val="hy-AM"/>
              </w:rPr>
              <w:t xml:space="preserve"> հավելվածի</w:t>
            </w:r>
            <w:r w:rsidR="004C5D16" w:rsidRPr="00A80E28">
              <w:rPr>
                <w:rFonts w:ascii="GHEA Grapalat" w:hAnsi="GHEA Grapalat" w:cs="GHEA Grapalat"/>
                <w:lang w:val="pt-BR"/>
              </w:rPr>
              <w:t xml:space="preserve">  </w:t>
            </w:r>
            <w:r w:rsidR="006C74F4">
              <w:rPr>
                <w:rFonts w:ascii="GHEA Grapalat" w:hAnsi="GHEA Grapalat" w:cs="GHEA Grapalat"/>
                <w:lang w:val="pt-BR"/>
              </w:rPr>
              <w:t xml:space="preserve">Քաղաքաշինության կոմիտե բաժնի </w:t>
            </w:r>
            <w:r w:rsidR="004C5D16" w:rsidRPr="00A80E28">
              <w:rPr>
                <w:rFonts w:ascii="GHEA Grapalat" w:hAnsi="GHEA Grapalat" w:cs="GHEA Grapalat"/>
                <w:lang w:val="pt-BR"/>
              </w:rPr>
              <w:t xml:space="preserve">1.4. </w:t>
            </w:r>
            <w:r w:rsidR="004C5D16">
              <w:rPr>
                <w:rFonts w:ascii="GHEA Grapalat" w:hAnsi="GHEA Grapalat" w:cs="GHEA Grapalat"/>
                <w:lang w:val="pt-BR"/>
              </w:rPr>
              <w:t>կետից</w:t>
            </w:r>
            <w:r w:rsidR="004C5D16" w:rsidRPr="004C5D16">
              <w:rPr>
                <w:rFonts w:ascii="GHEA Grapalat" w:hAnsi="GHEA Grapalat" w:cs="GHEA Grapalat"/>
                <w:lang w:val="hy-AM"/>
              </w:rPr>
              <w:t>:</w:t>
            </w:r>
            <w:r w:rsidR="004C5D16">
              <w:rPr>
                <w:rFonts w:ascii="GHEA Grapalat" w:hAnsi="GHEA Grapalat" w:cs="GHEA Grapalat"/>
                <w:lang w:val="pt-BR"/>
              </w:rPr>
              <w:t xml:space="preserve"> </w:t>
            </w:r>
            <w:r w:rsidR="004C5D16" w:rsidRPr="004C5D16">
              <w:rPr>
                <w:rFonts w:ascii="GHEA Grapalat" w:hAnsi="GHEA Grapalat" w:cs="GHEA Grapalat"/>
                <w:lang w:val="hy-AM"/>
              </w:rPr>
              <w:t xml:space="preserve">       </w:t>
            </w:r>
          </w:p>
          <w:p w14:paraId="60EDD77A" w14:textId="26DE8815" w:rsidR="004C5D16" w:rsidRPr="006971C1" w:rsidRDefault="006971C1" w:rsidP="006971C1">
            <w:pPr>
              <w:spacing w:line="360" w:lineRule="auto"/>
              <w:ind w:left="-20" w:right="70" w:firstLine="360"/>
              <w:jc w:val="both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GHEA Grapalat" w:hAnsi="GHEA Grapalat" w:cs="GHEA Grapalat"/>
                <w:lang w:val="hy-AM"/>
              </w:rPr>
              <w:t>ՀՀ տարաբնակեցման գլխավոր նախագծի առաջադրանքի մշակումը</w:t>
            </w:r>
            <w:r w:rsidR="004C5D16" w:rsidRPr="004C5D16">
              <w:rPr>
                <w:rFonts w:ascii="GHEA Grapalat" w:hAnsi="GHEA Grapalat" w:cs="GHEA Grapalat"/>
                <w:lang w:val="hy-AM"/>
              </w:rPr>
              <w:t xml:space="preserve"> </w:t>
            </w:r>
            <w:r w:rsidR="004C5D16" w:rsidRPr="004C5D16">
              <w:rPr>
                <w:rFonts w:ascii="GHEA Grapalat" w:hAnsi="GHEA Grapalat" w:cs="GHEA Grapalat"/>
                <w:lang w:val="pt-BR"/>
              </w:rPr>
              <w:t>պայմանավորված է երկրի կայուն տարածական զարգացման ռազմավարության մշակման և իրագործման անհրաժեշտությամբ` հաշվի առնելով սոցիալ-տնտեսական գործոնները, ինժեներաերկրաբանական</w:t>
            </w:r>
            <w:r w:rsidR="004C5D16">
              <w:rPr>
                <w:rFonts w:ascii="GHEA Grapalat" w:hAnsi="GHEA Grapalat" w:cs="GHEA Grapalat"/>
                <w:lang w:val="pt-BR"/>
              </w:rPr>
              <w:t xml:space="preserve">, </w:t>
            </w:r>
            <w:r w:rsidR="004C5D16" w:rsidRPr="004C5D16">
              <w:rPr>
                <w:rFonts w:ascii="GHEA Grapalat" w:hAnsi="GHEA Grapalat" w:cs="GHEA Grapalat"/>
                <w:lang w:val="pt-BR"/>
              </w:rPr>
              <w:t xml:space="preserve">ինժեներատրանսպորտային, բնական պայմանների ու պաշարների, էկոլոգիական իրավիճակի, մշակութային ժառանգության, աշխարհագրական ու տարածաշրջանային այլ առանձնահատկությունները, </w:t>
            </w:r>
          </w:p>
        </w:tc>
      </w:tr>
      <w:tr w:rsidR="00DD6853" w:rsidRPr="00BE7CE9" w14:paraId="55FFAA23" w14:textId="77777777" w:rsidTr="00BC6C1B">
        <w:tc>
          <w:tcPr>
            <w:tcW w:w="538" w:type="dxa"/>
          </w:tcPr>
          <w:p w14:paraId="33B593BA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2.</w:t>
            </w:r>
          </w:p>
        </w:tc>
        <w:tc>
          <w:tcPr>
            <w:tcW w:w="9902" w:type="dxa"/>
          </w:tcPr>
          <w:p w14:paraId="57F11000" w14:textId="77777777" w:rsidR="00DD6853" w:rsidRPr="00BE7CE9" w:rsidRDefault="00DD6853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Ընթացիկ իրավիճակը և խնդիրները</w:t>
            </w:r>
          </w:p>
        </w:tc>
      </w:tr>
      <w:tr w:rsidR="00B10727" w:rsidRPr="008B4DF3" w14:paraId="5E41C59C" w14:textId="77777777" w:rsidTr="00BC6C1B">
        <w:tc>
          <w:tcPr>
            <w:tcW w:w="538" w:type="dxa"/>
          </w:tcPr>
          <w:p w14:paraId="4C2EEE42" w14:textId="77777777" w:rsidR="00B10727" w:rsidRPr="00BE7CE9" w:rsidRDefault="00B10727" w:rsidP="00B107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000FCD41" w14:textId="7159EE91" w:rsidR="00B10727" w:rsidRDefault="004C5D16" w:rsidP="004C5D16">
            <w:pPr>
              <w:spacing w:line="360" w:lineRule="auto"/>
              <w:ind w:left="-20" w:right="70" w:firstLine="360"/>
              <w:jc w:val="both"/>
              <w:rPr>
                <w:rFonts w:ascii="GHEA Grapalat" w:hAnsi="GHEA Grapalat" w:cs="GHEA Grapalat"/>
                <w:lang w:val="hy-AM"/>
              </w:rPr>
            </w:pPr>
            <w:r w:rsidRPr="004C5D16">
              <w:rPr>
                <w:rFonts w:ascii="GHEA Grapalat" w:hAnsi="GHEA Grapalat" w:cs="GHEA Grapalat"/>
                <w:lang w:val="hy-AM"/>
              </w:rPr>
              <w:t xml:space="preserve">Հաշվի առնելով, որ </w:t>
            </w:r>
            <w:r w:rsidR="007932C6">
              <w:rPr>
                <w:rFonts w:ascii="GHEA Grapalat" w:hAnsi="GHEA Grapalat" w:cs="GHEA Grapalat"/>
                <w:lang w:val="hy-AM"/>
              </w:rPr>
              <w:t xml:space="preserve">ՀՀ տարաբնակեցման գլխավոր նախագիծը մշակվել և </w:t>
            </w:r>
            <w:r w:rsidR="007932C6" w:rsidRPr="008A0677">
              <w:rPr>
                <w:rFonts w:ascii="GHEA Grapalat" w:hAnsi="GHEA Grapalat" w:cs="GHEA Grapalat"/>
                <w:lang w:val="pt-BR"/>
              </w:rPr>
              <w:t xml:space="preserve">հաստատվել է </w:t>
            </w:r>
            <w:r w:rsidR="008A0677" w:rsidRPr="008A0677">
              <w:rPr>
                <w:rFonts w:ascii="GHEA Grapalat" w:hAnsi="GHEA Grapalat" w:cs="GHEA Grapalat"/>
                <w:lang w:val="pt-BR"/>
              </w:rPr>
              <w:t xml:space="preserve">ՀՀ կառավարության </w:t>
            </w:r>
            <w:r w:rsidR="007932C6" w:rsidRPr="008A0677">
              <w:rPr>
                <w:rFonts w:ascii="GHEA Grapalat" w:hAnsi="GHEA Grapalat" w:cs="GHEA Grapalat"/>
                <w:lang w:val="pt-BR"/>
              </w:rPr>
              <w:t>2003 թվականի</w:t>
            </w:r>
            <w:r w:rsidR="008A0677" w:rsidRPr="008A0677">
              <w:rPr>
                <w:rFonts w:ascii="GHEA Grapalat" w:hAnsi="GHEA Grapalat" w:cs="GHEA Grapalat"/>
                <w:lang w:val="pt-BR"/>
              </w:rPr>
              <w:t xml:space="preserve"> ապրիլի 10-ի N610-Ն որոշմամբ և </w:t>
            </w:r>
            <w:r w:rsidR="008A0677">
              <w:rPr>
                <w:rFonts w:ascii="GHEA Grapalat" w:hAnsi="GHEA Grapalat" w:cs="GHEA Grapalat"/>
                <w:lang w:val="hy-AM"/>
              </w:rPr>
              <w:t>հաշվի առնելով, որ ք</w:t>
            </w:r>
            <w:r w:rsidR="008A0677" w:rsidRPr="008A0677">
              <w:rPr>
                <w:rFonts w:ascii="GHEA Grapalat" w:hAnsi="GHEA Grapalat" w:cs="GHEA Grapalat"/>
                <w:lang w:val="pt-BR"/>
              </w:rPr>
              <w:t>աղաքային և գյուղական տարաբնակեցման ներկա անհամաչափ զարգացման միտումները թելադրում են ռազմավարական նոր ուղղությունների առաջադրմամբ</w:t>
            </w:r>
            <w:r w:rsidR="008A0677">
              <w:rPr>
                <w:rFonts w:ascii="GHEA Grapalat" w:hAnsi="GHEA Grapalat" w:cs="GHEA Grapalat"/>
                <w:lang w:val="hy-AM"/>
              </w:rPr>
              <w:t>, անհրաժեշտություն է առաջացել</w:t>
            </w:r>
            <w:r w:rsidR="008A0677" w:rsidRPr="008A0677">
              <w:rPr>
                <w:rFonts w:ascii="GHEA Grapalat" w:hAnsi="GHEA Grapalat" w:cs="GHEA Grapalat"/>
                <w:lang w:val="pt-BR"/>
              </w:rPr>
              <w:t xml:space="preserve"> վերագնահատել և վերաբաշխել երկրի ռեսուրսներն ու կարողությունները՝ հասարակության հեռանկարային կայուն զարգացումն ապահովելու համար</w:t>
            </w:r>
            <w:r w:rsidR="008A0677">
              <w:rPr>
                <w:rFonts w:ascii="GHEA Grapalat" w:hAnsi="GHEA Grapalat" w:cs="GHEA Grapalat"/>
                <w:lang w:val="pt-BR"/>
              </w:rPr>
              <w:t xml:space="preserve"> անհրաժեշտություն է </w:t>
            </w:r>
            <w:r w:rsidR="00C74519" w:rsidRPr="008A0677">
              <w:rPr>
                <w:rFonts w:ascii="GHEA Grapalat" w:hAnsi="GHEA Grapalat" w:cs="GHEA Grapalat"/>
                <w:lang w:val="pt-BR"/>
              </w:rPr>
              <w:t>առաջացել</w:t>
            </w:r>
            <w:r w:rsidRPr="008A0677">
              <w:rPr>
                <w:rFonts w:ascii="GHEA Grapalat" w:hAnsi="GHEA Grapalat" w:cs="GHEA Grapalat"/>
                <w:lang w:val="pt-BR"/>
              </w:rPr>
              <w:t xml:space="preserve"> մշակել ՀՀ տարաբնակեցման գլխավոր նախագծի առաջադրանքը</w:t>
            </w:r>
            <w:r w:rsidR="00C74519" w:rsidRPr="008A0677">
              <w:rPr>
                <w:rFonts w:ascii="GHEA Grapalat" w:hAnsi="GHEA Grapalat" w:cs="GHEA Grapalat"/>
                <w:lang w:val="pt-BR"/>
              </w:rPr>
              <w:t>, որի հիման վրա կմշակվի</w:t>
            </w:r>
            <w:r w:rsidRPr="008A0677">
              <w:rPr>
                <w:rFonts w:ascii="GHEA Grapalat" w:hAnsi="GHEA Grapalat" w:cs="GHEA Grapalat"/>
                <w:lang w:val="pt-BR"/>
              </w:rPr>
              <w:t xml:space="preserve"> </w:t>
            </w:r>
            <w:r w:rsidR="00CC04AE" w:rsidRPr="008A0677">
              <w:rPr>
                <w:rFonts w:ascii="GHEA Grapalat" w:hAnsi="GHEA Grapalat" w:cs="GHEA Grapalat"/>
                <w:lang w:val="pt-BR"/>
              </w:rPr>
              <w:t>Հայաս</w:t>
            </w:r>
            <w:r w:rsidR="008A0677">
              <w:rPr>
                <w:rFonts w:ascii="GHEA Grapalat" w:hAnsi="GHEA Grapalat" w:cs="GHEA Grapalat"/>
                <w:lang w:val="hy-AM"/>
              </w:rPr>
              <w:t>տ</w:t>
            </w:r>
            <w:r w:rsidR="00CC04AE" w:rsidRPr="008A0677">
              <w:rPr>
                <w:rFonts w:ascii="GHEA Grapalat" w:hAnsi="GHEA Grapalat" w:cs="GHEA Grapalat"/>
                <w:lang w:val="pt-BR"/>
              </w:rPr>
              <w:t>անի Հանրապետության տարաբնակեցման գլխավոր նախագիծ</w:t>
            </w:r>
            <w:r w:rsidRPr="008A0677">
              <w:rPr>
                <w:rFonts w:ascii="GHEA Grapalat" w:hAnsi="GHEA Grapalat" w:cs="GHEA Grapalat"/>
                <w:lang w:val="pt-BR"/>
              </w:rPr>
              <w:t>ը</w:t>
            </w:r>
            <w:r w:rsidR="00CC04AE" w:rsidRPr="008A0677">
              <w:rPr>
                <w:rFonts w:ascii="GHEA Grapalat" w:hAnsi="GHEA Grapalat" w:cs="GHEA Grapalat"/>
                <w:lang w:val="pt-BR"/>
              </w:rPr>
              <w:t>:</w:t>
            </w:r>
            <w:r w:rsidR="00CC04AE" w:rsidRPr="00CC04AE">
              <w:rPr>
                <w:rFonts w:ascii="GHEA Grapalat" w:hAnsi="GHEA Grapalat" w:cs="GHEA Grapalat"/>
                <w:lang w:val="hy-AM"/>
              </w:rPr>
              <w:t xml:space="preserve">  </w:t>
            </w:r>
          </w:p>
          <w:p w14:paraId="3F77493F" w14:textId="2FE4AB6E" w:rsidR="00CC04AE" w:rsidRPr="004C5D16" w:rsidRDefault="00CC04AE" w:rsidP="004C5D16">
            <w:pPr>
              <w:spacing w:line="360" w:lineRule="auto"/>
              <w:ind w:left="-20" w:right="70" w:firstLine="360"/>
              <w:jc w:val="both"/>
              <w:rPr>
                <w:rFonts w:ascii="GHEA Grapalat" w:hAnsi="GHEA Grapalat" w:cs="GHEA Grapalat"/>
                <w:lang w:val="hy-AM"/>
              </w:rPr>
            </w:pPr>
          </w:p>
        </w:tc>
      </w:tr>
      <w:tr w:rsidR="00DD6853" w:rsidRPr="00BE7CE9" w14:paraId="012C5E52" w14:textId="77777777" w:rsidTr="00BC6C1B">
        <w:trPr>
          <w:trHeight w:val="395"/>
        </w:trPr>
        <w:tc>
          <w:tcPr>
            <w:tcW w:w="538" w:type="dxa"/>
          </w:tcPr>
          <w:p w14:paraId="762C6D0B" w14:textId="21CA4A48" w:rsidR="00DD6853" w:rsidRPr="00BE7CE9" w:rsidRDefault="00360A9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</w:rPr>
              <w:t>3</w:t>
            </w:r>
            <w:r w:rsidR="00DD6853" w:rsidRPr="00BE7CE9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</w:tcPr>
          <w:p w14:paraId="216029B2" w14:textId="77777777" w:rsidR="00DD6853" w:rsidRPr="00BE7CE9" w:rsidRDefault="00DD6853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Կարգավորման նպատակը և բնույթը</w:t>
            </w:r>
          </w:p>
        </w:tc>
      </w:tr>
      <w:tr w:rsidR="00DD6853" w:rsidRPr="008B4DF3" w14:paraId="72E404EE" w14:textId="77777777" w:rsidTr="00BC6C1B">
        <w:trPr>
          <w:trHeight w:val="431"/>
        </w:trPr>
        <w:tc>
          <w:tcPr>
            <w:tcW w:w="538" w:type="dxa"/>
          </w:tcPr>
          <w:p w14:paraId="1E2B1C4D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01102678" w14:textId="3A9B9030" w:rsidR="005E183B" w:rsidRDefault="004C5D16" w:rsidP="00CC04AE">
            <w:pPr>
              <w:spacing w:line="360" w:lineRule="auto"/>
              <w:ind w:right="1" w:firstLine="375"/>
              <w:jc w:val="both"/>
              <w:rPr>
                <w:rFonts w:ascii="GHEA Grapalat" w:hAnsi="GHEA Grapalat" w:cs="GHEA Grapalat"/>
                <w:lang w:val="hy-AM"/>
              </w:rPr>
            </w:pPr>
            <w:r w:rsidRPr="00CC04AE">
              <w:rPr>
                <w:rFonts w:ascii="GHEA Grapalat" w:hAnsi="GHEA Grapalat" w:cs="GHEA Grapalat"/>
                <w:lang w:val="hy-AM"/>
              </w:rPr>
              <w:t xml:space="preserve">ՀՀ տարաբնակեցման գլխավոր նախագծի նպատակն է </w:t>
            </w:r>
            <w:r w:rsidR="008B4DF3" w:rsidRPr="008B4DF3">
              <w:rPr>
                <w:rFonts w:ascii="GHEA Grapalat" w:hAnsi="GHEA Grapalat" w:cs="GHEA Grapalat"/>
                <w:lang w:val="hy-AM"/>
              </w:rPr>
              <w:t>ե</w:t>
            </w:r>
            <w:r w:rsidRPr="00CC04AE">
              <w:rPr>
                <w:rFonts w:ascii="GHEA Grapalat" w:hAnsi="GHEA Grapalat" w:cs="GHEA Grapalat"/>
                <w:lang w:val="hy-AM"/>
              </w:rPr>
              <w:t xml:space="preserve">րկրի կայուն տարածական զարգացման ռազմավարության մշակում և իրագործում` սոցիալ-տնտեսական գործոնների, ինժեներաերկրաբանական, ինժեներատրանսպորտային, բնական պայմանների ու պաշարների, էկոլոգիական իրավիճակի, մշակութային ժառանգության, աշխարհագրական ու տարածաշրջանային այլ առանձնահատկությունների հաշվառմամբ: </w:t>
            </w:r>
            <w:r w:rsidR="007932C6" w:rsidRPr="004C5D16">
              <w:rPr>
                <w:rFonts w:ascii="GHEA Grapalat" w:hAnsi="GHEA Grapalat" w:cs="GHEA Grapalat"/>
                <w:lang w:val="pt-BR"/>
              </w:rPr>
              <w:t xml:space="preserve">Քաղաքաշինության մասին </w:t>
            </w:r>
            <w:r w:rsidR="007932C6">
              <w:rPr>
                <w:rFonts w:ascii="GHEA Grapalat" w:hAnsi="GHEA Grapalat" w:cs="GHEA Grapalat"/>
                <w:lang w:val="hy-AM"/>
              </w:rPr>
              <w:t>օ</w:t>
            </w:r>
            <w:r w:rsidRPr="00CC04AE">
              <w:rPr>
                <w:rFonts w:ascii="GHEA Grapalat" w:hAnsi="GHEA Grapalat" w:cs="GHEA Grapalat"/>
                <w:lang w:val="hy-AM"/>
              </w:rPr>
              <w:t xml:space="preserve">րենքով սահմանված պարտադիր մշակման ենթակա փաստաթղթի հաստատում, որպես ազգային մակարդակով պետական քաղաքաշինական քաղաքականության իրականացման հիմք: </w:t>
            </w:r>
          </w:p>
          <w:p w14:paraId="1E10770B" w14:textId="39E1B1A5" w:rsidR="005E183B" w:rsidRPr="005E183B" w:rsidRDefault="005E183B" w:rsidP="00CC04AE">
            <w:pPr>
              <w:spacing w:line="360" w:lineRule="auto"/>
              <w:ind w:right="1" w:firstLine="375"/>
              <w:jc w:val="both"/>
              <w:rPr>
                <w:rFonts w:ascii="GHEA Grapalat" w:hAnsi="GHEA Grapalat" w:cs="GHEA Grapalat"/>
                <w:lang w:val="hy-AM"/>
              </w:rPr>
            </w:pPr>
            <w:r w:rsidRPr="00CC04AE">
              <w:rPr>
                <w:rFonts w:ascii="GHEA Grapalat" w:hAnsi="GHEA Grapalat" w:cs="GHEA Grapalat"/>
                <w:lang w:val="hy-AM"/>
              </w:rPr>
              <w:t>ՀՀ տարաբնակեցման գլխավոր</w:t>
            </w:r>
            <w:r w:rsidRPr="005E183B">
              <w:rPr>
                <w:rFonts w:ascii="GHEA Grapalat" w:hAnsi="GHEA Grapalat" w:cs="GHEA Grapalat"/>
                <w:lang w:val="hy-AM"/>
              </w:rPr>
              <w:t xml:space="preserve"> նախագծի </w:t>
            </w:r>
            <w:r w:rsidR="00B66045">
              <w:rPr>
                <w:rFonts w:ascii="GHEA Grapalat" w:hAnsi="GHEA Grapalat" w:cs="GHEA Grapalat"/>
                <w:lang w:val="hy-AM"/>
              </w:rPr>
              <w:t xml:space="preserve">առաջադրանքի </w:t>
            </w:r>
            <w:r w:rsidRPr="005E183B">
              <w:rPr>
                <w:rFonts w:ascii="GHEA Grapalat" w:hAnsi="GHEA Grapalat" w:cs="GHEA Grapalat"/>
                <w:lang w:val="hy-AM"/>
              </w:rPr>
              <w:t>հիմնական նպատակը Հայ</w:t>
            </w:r>
            <w:r w:rsidR="00AB0D5F" w:rsidRPr="00AB0D5F">
              <w:rPr>
                <w:rFonts w:ascii="GHEA Grapalat" w:hAnsi="GHEA Grapalat" w:cs="GHEA Grapalat"/>
                <w:lang w:val="hy-AM"/>
              </w:rPr>
              <w:t>ա</w:t>
            </w:r>
            <w:r w:rsidRPr="005E183B">
              <w:rPr>
                <w:rFonts w:ascii="GHEA Grapalat" w:hAnsi="GHEA Grapalat" w:cs="GHEA Grapalat"/>
                <w:lang w:val="hy-AM"/>
              </w:rPr>
              <w:t>ստանի Հանրապետության ամբողջական քաղաքաշինական զարգացման ռազմավարական ուղղությունների որոշումն է՝ անվտանգ և առողջ կեսոլորտի ստեղծմամբ, բնակավայրերի կայուն զարգացմամբ, բնական և պատմամշակութային ժառանգության պահպանման ապահովմամբ:</w:t>
            </w:r>
          </w:p>
          <w:p w14:paraId="76E96567" w14:textId="5BBB1F13" w:rsidR="00DD6853" w:rsidRPr="0010739D" w:rsidRDefault="004C5D16" w:rsidP="00B66045">
            <w:pPr>
              <w:spacing w:line="360" w:lineRule="auto"/>
              <w:ind w:right="1" w:firstLine="375"/>
              <w:jc w:val="both"/>
              <w:rPr>
                <w:rFonts w:ascii="GHEA Grapalat" w:hAnsi="GHEA Grapalat" w:cs="Arial Armenian"/>
                <w:lang w:val="hy-AM"/>
              </w:rPr>
            </w:pPr>
            <w:r w:rsidRPr="00CC04AE">
              <w:rPr>
                <w:rFonts w:ascii="GHEA Grapalat" w:hAnsi="GHEA Grapalat" w:cs="GHEA Grapalat"/>
                <w:lang w:val="hy-AM"/>
              </w:rPr>
              <w:t xml:space="preserve">ՀՀ տարաբնակեցման գլխավոր նախագծի </w:t>
            </w:r>
            <w:r w:rsidRPr="004C5D16">
              <w:rPr>
                <w:rFonts w:ascii="GHEA Grapalat" w:hAnsi="GHEA Grapalat" w:cs="GHEA Grapalat"/>
                <w:lang w:val="hy-AM"/>
              </w:rPr>
              <w:t>առաջադրանքը հիմք կհանդիսանա տ</w:t>
            </w:r>
            <w:r w:rsidRPr="00CC04AE">
              <w:rPr>
                <w:rFonts w:ascii="GHEA Grapalat" w:hAnsi="GHEA Grapalat" w:cs="GHEA Grapalat"/>
                <w:lang w:val="hy-AM"/>
              </w:rPr>
              <w:t>արածական զարգացման պլանավորման ազգային ռազմավարության (</w:t>
            </w:r>
            <w:r w:rsidR="00B66045">
              <w:rPr>
                <w:rFonts w:ascii="GHEA Grapalat" w:hAnsi="GHEA Grapalat" w:cs="GHEA Grapalat"/>
                <w:lang w:val="hy-AM"/>
              </w:rPr>
              <w:t>տ</w:t>
            </w:r>
            <w:r w:rsidRPr="00CC04AE">
              <w:rPr>
                <w:rFonts w:ascii="GHEA Grapalat" w:hAnsi="GHEA Grapalat" w:cs="GHEA Grapalat"/>
                <w:lang w:val="hy-AM"/>
              </w:rPr>
              <w:t>արաբնակեցման գլխավոր նախագիծ) արդիականացմ</w:t>
            </w:r>
            <w:r w:rsidRPr="004C5D16">
              <w:rPr>
                <w:rFonts w:ascii="GHEA Grapalat" w:hAnsi="GHEA Grapalat" w:cs="GHEA Grapalat"/>
                <w:lang w:val="hy-AM"/>
              </w:rPr>
              <w:t>ան</w:t>
            </w:r>
            <w:r>
              <w:rPr>
                <w:rFonts w:ascii="GHEA Grapalat" w:hAnsi="GHEA Grapalat" w:cs="GHEA Grapalat"/>
                <w:lang w:val="hy-AM"/>
              </w:rPr>
              <w:t xml:space="preserve"> և հաստատ</w:t>
            </w:r>
            <w:r w:rsidRPr="00CC04AE">
              <w:rPr>
                <w:rFonts w:ascii="GHEA Grapalat" w:hAnsi="GHEA Grapalat" w:cs="GHEA Grapalat"/>
                <w:lang w:val="hy-AM"/>
              </w:rPr>
              <w:t>մ</w:t>
            </w:r>
            <w:r w:rsidRPr="004C5D16">
              <w:rPr>
                <w:rFonts w:ascii="GHEA Grapalat" w:hAnsi="GHEA Grapalat" w:cs="GHEA Grapalat"/>
                <w:lang w:val="hy-AM"/>
              </w:rPr>
              <w:t>ան:</w:t>
            </w:r>
          </w:p>
        </w:tc>
      </w:tr>
      <w:tr w:rsidR="00DD6853" w:rsidRPr="008B4DF3" w14:paraId="59AB6899" w14:textId="77777777" w:rsidTr="00BC6C1B">
        <w:trPr>
          <w:trHeight w:val="413"/>
        </w:trPr>
        <w:tc>
          <w:tcPr>
            <w:tcW w:w="538" w:type="dxa"/>
          </w:tcPr>
          <w:p w14:paraId="309E2542" w14:textId="0A6EA4F4" w:rsidR="00DD6853" w:rsidRPr="00BE7CE9" w:rsidRDefault="00360A9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</w:rPr>
              <w:t>4</w:t>
            </w:r>
            <w:r w:rsidR="00DD6853" w:rsidRPr="00BE7CE9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</w:tcPr>
          <w:p w14:paraId="3E082620" w14:textId="77777777" w:rsidR="00DD6853" w:rsidRPr="00BE7CE9" w:rsidRDefault="00DD6853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Նախագծի մշակման գործընթացում  ներգրավված ինստիտուտները և անձի</w:t>
            </w:r>
            <w:r w:rsidR="00120DCA" w:rsidRPr="00BE7CE9">
              <w:rPr>
                <w:rFonts w:ascii="GHEA Grapalat" w:hAnsi="GHEA Grapalat"/>
                <w:b/>
                <w:lang w:val="hy-AM"/>
              </w:rPr>
              <w:t>ն</w:t>
            </w:r>
            <w:r w:rsidRPr="00BE7CE9">
              <w:rPr>
                <w:rFonts w:ascii="GHEA Grapalat" w:hAnsi="GHEA Grapalat"/>
                <w:b/>
                <w:lang w:val="hy-AM"/>
              </w:rPr>
              <w:t>ք</w:t>
            </w:r>
          </w:p>
        </w:tc>
      </w:tr>
      <w:tr w:rsidR="00DD6853" w:rsidRPr="008B4DF3" w14:paraId="69970785" w14:textId="77777777" w:rsidTr="00BC6C1B">
        <w:tc>
          <w:tcPr>
            <w:tcW w:w="538" w:type="dxa"/>
          </w:tcPr>
          <w:p w14:paraId="1FD8A0A8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54981629" w14:textId="4A8EFE43" w:rsidR="00DD6853" w:rsidRPr="00BE7CE9" w:rsidRDefault="00DD6853" w:rsidP="006035B5">
            <w:pPr>
              <w:autoSpaceDE w:val="0"/>
              <w:autoSpaceDN w:val="0"/>
              <w:adjustRightInd w:val="0"/>
              <w:spacing w:line="360" w:lineRule="auto"/>
              <w:ind w:firstLine="331"/>
              <w:rPr>
                <w:rFonts w:ascii="GHEA Grapalat" w:hAnsi="GHEA Grapalat"/>
                <w:lang w:val="hy-AM"/>
              </w:rPr>
            </w:pPr>
            <w:r w:rsidRPr="00BE7CE9">
              <w:rPr>
                <w:rFonts w:ascii="GHEA Grapalat" w:hAnsi="GHEA Grapalat"/>
                <w:lang w:val="hy-AM"/>
              </w:rPr>
              <w:t>Նախագիծը մշակվել է ՀՀ քաղաքաշինության</w:t>
            </w:r>
            <w:r w:rsidR="003922F5" w:rsidRPr="0010739D">
              <w:rPr>
                <w:rFonts w:ascii="GHEA Grapalat" w:hAnsi="GHEA Grapalat"/>
                <w:lang w:val="hy-AM"/>
              </w:rPr>
              <w:t xml:space="preserve"> </w:t>
            </w:r>
            <w:r w:rsidRPr="00BE7CE9">
              <w:rPr>
                <w:rFonts w:ascii="GHEA Grapalat" w:hAnsi="GHEA Grapalat"/>
                <w:lang w:val="hy-AM"/>
              </w:rPr>
              <w:t>կոմիտե</w:t>
            </w:r>
            <w:r w:rsidR="003922F5" w:rsidRPr="0010739D">
              <w:rPr>
                <w:rFonts w:ascii="GHEA Grapalat" w:hAnsi="GHEA Grapalat"/>
                <w:lang w:val="hy-AM"/>
              </w:rPr>
              <w:t>ի</w:t>
            </w:r>
            <w:r w:rsidRPr="00BE7CE9">
              <w:rPr>
                <w:rFonts w:ascii="GHEA Grapalat" w:hAnsi="GHEA Grapalat"/>
                <w:lang w:val="hy-AM"/>
              </w:rPr>
              <w:t xml:space="preserve"> կողմից:</w:t>
            </w:r>
          </w:p>
        </w:tc>
      </w:tr>
      <w:tr w:rsidR="00DD6853" w:rsidRPr="00BE7CE9" w14:paraId="55742878" w14:textId="77777777" w:rsidTr="00BC6C1B">
        <w:tc>
          <w:tcPr>
            <w:tcW w:w="538" w:type="dxa"/>
          </w:tcPr>
          <w:p w14:paraId="62087758" w14:textId="0607DF56" w:rsidR="00DD6853" w:rsidRPr="00BE7CE9" w:rsidRDefault="00360A9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</w:rPr>
              <w:t>5</w:t>
            </w:r>
            <w:r w:rsidR="00DD6853" w:rsidRPr="00BE7CE9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</w:tcPr>
          <w:p w14:paraId="79D758BC" w14:textId="77777777" w:rsidR="00DD6853" w:rsidRPr="00BE7CE9" w:rsidRDefault="00DD6853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Ակնկալվող արդյունքը</w:t>
            </w:r>
          </w:p>
        </w:tc>
      </w:tr>
      <w:tr w:rsidR="00DD6853" w:rsidRPr="008B4DF3" w14:paraId="02428CDA" w14:textId="77777777" w:rsidTr="00BC6C1B">
        <w:tc>
          <w:tcPr>
            <w:tcW w:w="538" w:type="dxa"/>
          </w:tcPr>
          <w:p w14:paraId="64416D51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3819112E" w14:textId="77777777" w:rsidR="004C5D16" w:rsidRPr="004C5D16" w:rsidRDefault="004C5D16" w:rsidP="004C5D16">
            <w:pPr>
              <w:spacing w:line="360" w:lineRule="auto"/>
              <w:ind w:right="1" w:firstLine="375"/>
              <w:jc w:val="both"/>
              <w:rPr>
                <w:rFonts w:ascii="GHEA Grapalat" w:hAnsi="GHEA Grapalat" w:cs="AK Courier"/>
                <w:lang w:val="hy-AM"/>
              </w:rPr>
            </w:pPr>
            <w:r w:rsidRPr="004C5D16">
              <w:rPr>
                <w:rFonts w:ascii="GHEA Grapalat" w:hAnsi="GHEA Grapalat" w:cs="AK Courier"/>
                <w:lang w:val="hy-AM"/>
              </w:rPr>
              <w:t>Ազգային և տեղական մակարդակի փաստաթղթերի (տարաբնակեցման և տարածքային կազմակերպման, քաղաքաշինական մանրամասն գոտևորման) հաջորդական մշակման միջոցով տարածական արդյունավետ պլանավորում:</w:t>
            </w:r>
          </w:p>
          <w:p w14:paraId="3D0BA194" w14:textId="34B4D718" w:rsidR="00DD6853" w:rsidRPr="00BE7CE9" w:rsidRDefault="004C5D16" w:rsidP="004C5D16">
            <w:pPr>
              <w:spacing w:line="360" w:lineRule="auto"/>
              <w:ind w:right="1" w:firstLine="375"/>
              <w:jc w:val="both"/>
              <w:rPr>
                <w:rFonts w:ascii="GHEA Grapalat" w:hAnsi="GHEA Grapalat"/>
                <w:lang w:val="hy-AM"/>
              </w:rPr>
            </w:pPr>
            <w:r w:rsidRPr="00BE7CE9">
              <w:rPr>
                <w:rFonts w:ascii="GHEA Grapalat" w:hAnsi="GHEA Grapalat"/>
                <w:lang w:val="hy-AM"/>
              </w:rPr>
              <w:t xml:space="preserve"> </w:t>
            </w:r>
          </w:p>
        </w:tc>
      </w:tr>
      <w:tr w:rsidR="00BC6C1B" w:rsidRPr="008B4DF3" w14:paraId="2533C44D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5C8195D7" w14:textId="2BEDC080" w:rsidR="00BC6C1B" w:rsidRPr="00BC6C1B" w:rsidRDefault="00360A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</w:rPr>
              <w:t>6</w:t>
            </w:r>
            <w:r w:rsidR="00BC6C1B" w:rsidRPr="00BC6C1B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25E42C0" w14:textId="77777777" w:rsidR="00BC6C1B" w:rsidRPr="00BC6C1B" w:rsidRDefault="00BC6C1B" w:rsidP="00BC6C1B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Նախագծի ընդունման կապակցությամբ լրացուցիչ ֆինանսական միջոցների անհրաժեշտության և պետական բյուջեի եկամուտներում և ծախսերում սպասվելիք փոփոխությունների մասին</w:t>
            </w:r>
          </w:p>
        </w:tc>
      </w:tr>
      <w:tr w:rsidR="00BC6C1B" w:rsidRPr="008B4DF3" w14:paraId="51D33104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4DFE7DE3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373044FB" w14:textId="21C7E439" w:rsidR="00BC6C1B" w:rsidRPr="00BC6C1B" w:rsidRDefault="00BC6C1B" w:rsidP="00B10727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>Նախագծի ընդունման կապակցությամբ լրացուցիչ ֆինանսական միջոցներ</w:t>
            </w:r>
            <w:r w:rsidR="00B10727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ի անհրաժեշտություն չի առաջանում, </w:t>
            </w:r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>պետական բյուջեի եկամուտներում և ծախսերում փոփոխություններ չեն նախատեսվում:</w:t>
            </w:r>
          </w:p>
        </w:tc>
      </w:tr>
      <w:tr w:rsidR="00BC6C1B" w:rsidRPr="008B4DF3" w14:paraId="2EB4D2F1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E0C4C82" w14:textId="07FC67FF" w:rsidR="00BC6C1B" w:rsidRPr="00BC6C1B" w:rsidRDefault="00360A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7</w:t>
            </w:r>
            <w:r w:rsidR="00BC6C1B" w:rsidRPr="00BC6C1B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8DFD9D7" w14:textId="54064CD6" w:rsidR="00BC6C1B" w:rsidRPr="00BC6C1B" w:rsidRDefault="00BC6C1B" w:rsidP="00013733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Այլ իրավական ակտեր</w:t>
            </w:r>
            <w:r w:rsidR="00013733" w:rsidRPr="00013733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 ընդունելու և ա</w:t>
            </w:r>
            <w:r w:rsidR="00013733" w:rsidRPr="00BC6C1B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յլ իրավական ակտեր</w:t>
            </w:r>
            <w:r w:rsidRPr="00BC6C1B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ում փոփոխություններ կամ լրացումներ կատարելու անհրաժեշտության կամ բացակայության մասին</w:t>
            </w:r>
          </w:p>
        </w:tc>
      </w:tr>
      <w:tr w:rsidR="00BC6C1B" w:rsidRPr="008B4DF3" w14:paraId="55012830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6A0D261D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157C1A14" w14:textId="64CB00FC" w:rsidR="00BC6C1B" w:rsidRDefault="00CD3D1D" w:rsidP="00DE1296">
            <w:pPr>
              <w:shd w:val="clear" w:color="auto" w:fill="FFFFFF"/>
              <w:spacing w:line="360" w:lineRule="auto"/>
              <w:ind w:right="-20" w:firstLine="360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A80E28">
              <w:rPr>
                <w:rFonts w:ascii="GHEA Grapalat" w:hAnsi="GHEA Grapalat" w:cs="GHEA Grapalat"/>
                <w:lang w:val="pt-BR"/>
              </w:rPr>
              <w:t>«Հայաստանի Հանրապետության տարաբնակեցման գլխավոր</w:t>
            </w:r>
            <w:r w:rsidR="000B153C" w:rsidRPr="000B153C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A80E28">
              <w:rPr>
                <w:rFonts w:ascii="GHEA Grapalat" w:hAnsi="GHEA Grapalat" w:cs="GHEA Grapalat"/>
                <w:lang w:val="pt-BR"/>
              </w:rPr>
              <w:t xml:space="preserve">նախագծի առաջադրանքը հասատատելու մասին» ՀՀ կառավարության որոշման </w:t>
            </w:r>
            <w:r>
              <w:rPr>
                <w:rFonts w:ascii="GHEA Grapalat" w:hAnsi="GHEA Grapalat" w:cs="GHEA Grapalat"/>
                <w:lang w:val="pt-BR"/>
              </w:rPr>
              <w:t>նախագծ</w:t>
            </w:r>
            <w:r w:rsidRPr="00CD3D1D">
              <w:rPr>
                <w:rFonts w:ascii="GHEA Grapalat" w:hAnsi="GHEA Grapalat" w:cs="GHEA Grapalat"/>
                <w:lang w:val="hy-AM"/>
              </w:rPr>
              <w:t>ի</w:t>
            </w:r>
            <w:r>
              <w:rPr>
                <w:rFonts w:ascii="GHEA Grapalat" w:hAnsi="GHEA Grapalat" w:cs="GHEA Grapalat"/>
                <w:lang w:val="pt-BR"/>
              </w:rPr>
              <w:t xml:space="preserve"> </w:t>
            </w:r>
            <w:r w:rsidR="00DD1E80" w:rsidRPr="005A0DD0">
              <w:rPr>
                <w:rFonts w:ascii="GHEA Grapalat" w:hAnsi="GHEA Grapalat" w:cs="GHEA Grapalat"/>
                <w:color w:val="000000"/>
                <w:lang w:val="hy-AM"/>
              </w:rPr>
              <w:t>ընդունմամբ պայմանավորված անհրաժեշտություն է առաջանում մշակել</w:t>
            </w:r>
            <w:r w:rsidRPr="00CD3D1D">
              <w:rPr>
                <w:rFonts w:ascii="GHEA Grapalat" w:hAnsi="GHEA Grapalat" w:cs="GHEA Grapalat"/>
                <w:color w:val="000000"/>
                <w:lang w:val="hy-AM"/>
              </w:rPr>
              <w:t xml:space="preserve"> և հաստատել </w:t>
            </w:r>
            <w:r w:rsidR="00DD1E80" w:rsidRPr="005A0DD0">
              <w:rPr>
                <w:rFonts w:ascii="GHEA Grapalat" w:hAnsi="GHEA Grapalat" w:cs="GHEA Grapalat"/>
                <w:color w:val="000000"/>
                <w:lang w:val="hy-AM"/>
              </w:rPr>
              <w:t xml:space="preserve"> «</w:t>
            </w:r>
            <w:r w:rsidRPr="00A80E28">
              <w:rPr>
                <w:rFonts w:ascii="GHEA Grapalat" w:hAnsi="GHEA Grapalat" w:cs="GHEA Grapalat"/>
                <w:lang w:val="pt-BR"/>
              </w:rPr>
              <w:t>Հայասատանի Հանրապետության տարաբնակեցման գլխավոր</w:t>
            </w:r>
            <w:r w:rsidR="000B153C" w:rsidRPr="000B153C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A80E28">
              <w:rPr>
                <w:rFonts w:ascii="GHEA Grapalat" w:hAnsi="GHEA Grapalat" w:cs="GHEA Grapalat"/>
                <w:lang w:val="pt-BR"/>
              </w:rPr>
              <w:t>նախագ</w:t>
            </w:r>
            <w:r w:rsidRPr="00CD3D1D">
              <w:rPr>
                <w:rFonts w:ascii="GHEA Grapalat" w:hAnsi="GHEA Grapalat" w:cs="GHEA Grapalat"/>
                <w:lang w:val="hy-AM"/>
              </w:rPr>
              <w:t>ի</w:t>
            </w:r>
            <w:r w:rsidRPr="00A80E28">
              <w:rPr>
                <w:rFonts w:ascii="GHEA Grapalat" w:hAnsi="GHEA Grapalat" w:cs="GHEA Grapalat"/>
                <w:lang w:val="pt-BR"/>
              </w:rPr>
              <w:t>ծ</w:t>
            </w:r>
            <w:r w:rsidR="000B153C" w:rsidRPr="000B153C">
              <w:rPr>
                <w:rFonts w:ascii="GHEA Grapalat" w:hAnsi="GHEA Grapalat" w:cs="GHEA Grapalat"/>
                <w:lang w:val="hy-AM"/>
              </w:rPr>
              <w:t>ը</w:t>
            </w:r>
            <w:r w:rsidRPr="00A80E28">
              <w:rPr>
                <w:rFonts w:ascii="GHEA Grapalat" w:hAnsi="GHEA Grapalat" w:cs="GHEA Grapalat"/>
                <w:lang w:val="pt-BR"/>
              </w:rPr>
              <w:t>»</w:t>
            </w:r>
            <w:r w:rsidRPr="00C75941">
              <w:rPr>
                <w:rFonts w:ascii="GHEA Grapalat" w:hAnsi="GHEA Grapalat" w:cs="GHEA Grapalat"/>
                <w:lang w:val="hy-AM"/>
              </w:rPr>
              <w:t>:</w:t>
            </w:r>
            <w:r w:rsidR="00DD1E80" w:rsidRPr="005A0DD0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</w:p>
        </w:tc>
      </w:tr>
      <w:tr w:rsidR="00BC6C1B" w:rsidRPr="008B4DF3" w14:paraId="2C37CCA4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86F98C0" w14:textId="5B9F818B" w:rsidR="00BC6C1B" w:rsidRPr="00BC6C1B" w:rsidRDefault="00360A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8</w:t>
            </w:r>
            <w:r w:rsidR="00BC6C1B" w:rsidRPr="00BC6C1B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5C43B306" w14:textId="5465818B" w:rsidR="00BC6C1B" w:rsidRPr="006F762F" w:rsidRDefault="00BC6C1B" w:rsidP="00590374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6F762F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Կապը ռազմավարական փաստաթղթերի հետ</w:t>
            </w:r>
            <w:r w:rsidR="00590374" w:rsidRPr="0010739D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. </w:t>
            </w:r>
            <w:r w:rsidRPr="006F762F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Հայաստանի վերափոխման ռազմավարություն </w:t>
            </w:r>
            <w:r w:rsidR="00590374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2050, Կառավարության 2021-2026թթ</w:t>
            </w:r>
            <w:r w:rsidR="00590374" w:rsidRPr="0010739D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.</w:t>
            </w:r>
            <w:r w:rsidRPr="006F762F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 ծրագիր, ոլորտային և/կամ այլ ռազմավարություններ</w:t>
            </w:r>
            <w:r w:rsidRPr="006F762F">
              <w:rPr>
                <w:rFonts w:ascii="Cambria Math" w:hAnsi="Cambria Math" w:cs="Cambria Math"/>
                <w:b/>
                <w:shd w:val="clear" w:color="auto" w:fill="FFFFFF"/>
                <w:lang w:val="hy-AM"/>
              </w:rPr>
              <w:t>․</w:t>
            </w:r>
          </w:p>
        </w:tc>
      </w:tr>
      <w:tr w:rsidR="00BC6C1B" w:rsidRPr="008B4DF3" w14:paraId="033A85E9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3B272C9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1FEA869A" w14:textId="2B93941F" w:rsidR="00BC6C1B" w:rsidRPr="00C75941" w:rsidRDefault="00C75941" w:rsidP="00DE1296">
            <w:pPr>
              <w:pStyle w:val="NormalWeb"/>
              <w:shd w:val="clear" w:color="auto" w:fill="FFFFFF"/>
              <w:spacing w:before="0" w:beforeAutospacing="0" w:after="120" w:afterAutospacing="0" w:line="360" w:lineRule="auto"/>
              <w:ind w:left="-20" w:right="70" w:firstLine="360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A80E28">
              <w:rPr>
                <w:rFonts w:ascii="GHEA Grapalat" w:hAnsi="GHEA Grapalat" w:cs="GHEA Grapalat"/>
                <w:lang w:val="pt-BR"/>
              </w:rPr>
              <w:t xml:space="preserve">«Հայաստանի Հանրապետության տարաբնակեցման գլխավոր նախագծի առաջադրանքը հասատատելու մասին» ՀՀ կառավարության որոշման </w:t>
            </w:r>
            <w:r w:rsidRPr="009A1A12">
              <w:rPr>
                <w:rFonts w:ascii="GHEA Grapalat" w:hAnsi="GHEA Grapalat"/>
                <w:lang w:val="hy-AM"/>
              </w:rPr>
              <w:t>նախագիծը բխում է ՀՀ կառավարության 2021 թվականի  նոյեմբերի 18-ի N</w:t>
            </w:r>
            <w:r w:rsidRPr="00F1139F">
              <w:rPr>
                <w:rFonts w:ascii="GHEA Grapalat" w:hAnsi="GHEA Grapalat"/>
                <w:lang w:val="hy-AM"/>
              </w:rPr>
              <w:t xml:space="preserve"> </w:t>
            </w:r>
            <w:r w:rsidRPr="009A1A12">
              <w:rPr>
                <w:rFonts w:ascii="GHEA Grapalat" w:hAnsi="GHEA Grapalat"/>
                <w:lang w:val="hy-AM"/>
              </w:rPr>
              <w:t>1902-Լ որոշմամբ հաստատված ՀՀ կառավարության 2021-2026թթ. գործունեության միջոցառումների ծրագրի կատարումն ապահովող միջոցառումներով նախատեսված  Քաղ</w:t>
            </w:r>
            <w:r w:rsidR="00DE1296">
              <w:rPr>
                <w:rFonts w:ascii="GHEA Grapalat" w:hAnsi="GHEA Grapalat"/>
                <w:lang w:val="hy-AM"/>
              </w:rPr>
              <w:t>աքաշինության կոմիտե բաժնի 1.4</w:t>
            </w:r>
            <w:r w:rsidRPr="009A1A12">
              <w:rPr>
                <w:rFonts w:ascii="GHEA Grapalat" w:hAnsi="GHEA Grapalat"/>
                <w:lang w:val="hy-AM"/>
              </w:rPr>
              <w:t>. կետից</w:t>
            </w:r>
            <w:r w:rsidRPr="00C75941">
              <w:rPr>
                <w:rFonts w:ascii="GHEA Grapalat" w:hAnsi="GHEA Grapalat"/>
                <w:lang w:val="hy-AM"/>
              </w:rPr>
              <w:t xml:space="preserve"> և </w:t>
            </w:r>
            <w:r w:rsidRPr="004C5D16">
              <w:rPr>
                <w:rFonts w:ascii="GHEA Grapalat" w:hAnsi="GHEA Grapalat" w:cs="GHEA Grapalat"/>
                <w:lang w:val="pt-BR"/>
              </w:rPr>
              <w:t>2021 թվականի ապրիլի 8-ի «ՀՀ քաղաքաշինության բնագավառի ռազմավարական ծրագիրը և ծրագրի իրագործումն ապահովող միջոցառումների ցանկը հաստատելու մասին»  N 531-Լ որոշման N 2 հավելվածի 2-րդ նպատակի 2.1.1</w:t>
            </w:r>
            <w:r w:rsidRPr="00C75941">
              <w:rPr>
                <w:rFonts w:ascii="GHEA Grapalat" w:hAnsi="GHEA Grapalat" w:cs="GHEA Grapalat"/>
                <w:lang w:val="hy-AM"/>
              </w:rPr>
              <w:t>. կետից:</w:t>
            </w:r>
          </w:p>
        </w:tc>
      </w:tr>
      <w:tr w:rsidR="00BC6C1B" w:rsidRPr="008B4DF3" w14:paraId="3FA6EA52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72FE574" w14:textId="7D1D9C2A" w:rsidR="00BC6C1B" w:rsidRPr="00BC6C1B" w:rsidRDefault="00360A93" w:rsidP="00360A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9</w:t>
            </w:r>
            <w:r w:rsidR="00BC6C1B" w:rsidRPr="00BC6C1B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03827A9F" w14:textId="77777777" w:rsidR="00BC6C1B" w:rsidRPr="00BC6C1B" w:rsidRDefault="00BC6C1B" w:rsidP="00BC6C1B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Նախագծի քննարկմանը հասարակության մասնակցության մասին</w:t>
            </w:r>
          </w:p>
        </w:tc>
      </w:tr>
      <w:tr w:rsidR="00BC6C1B" w:rsidRPr="008B4DF3" w14:paraId="47659006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01782D5A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A7075D6" w14:textId="32A6A15D" w:rsidR="00BC6C1B" w:rsidRPr="00BC6C1B" w:rsidRDefault="00BC6C1B" w:rsidP="0042433B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>Նախագիծը տեղադրվ</w:t>
            </w:r>
            <w:r w:rsidR="0042433B" w:rsidRPr="0010739D">
              <w:rPr>
                <w:rFonts w:ascii="GHEA Grapalat" w:hAnsi="GHEA Grapalat" w:cs="Sylfaen"/>
                <w:shd w:val="clear" w:color="auto" w:fill="FFFFFF"/>
                <w:lang w:val="hy-AM"/>
              </w:rPr>
              <w:t>ել է</w:t>
            </w:r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</w:t>
            </w:r>
            <w:hyperlink r:id="rId5" w:history="1">
              <w:r w:rsidRPr="00BC6C1B">
                <w:rPr>
                  <w:rStyle w:val="Hyperlink"/>
                  <w:rFonts w:ascii="GHEA Grapalat" w:hAnsi="GHEA Grapalat" w:cs="Sylfaen"/>
                  <w:shd w:val="clear" w:color="auto" w:fill="FFFFFF"/>
                  <w:lang w:val="hy-AM"/>
                </w:rPr>
                <w:t>www.minurban.am</w:t>
              </w:r>
            </w:hyperlink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և իրավական ակտերի նախագծերի հրապարակման միասնական </w:t>
            </w:r>
            <w:hyperlink r:id="rId6" w:history="1">
              <w:r w:rsidRPr="00BC6C1B">
                <w:rPr>
                  <w:rStyle w:val="Hyperlink"/>
                  <w:rFonts w:ascii="GHEA Grapalat" w:hAnsi="GHEA Grapalat" w:cs="Sylfaen"/>
                  <w:shd w:val="clear" w:color="auto" w:fill="FFFFFF"/>
                  <w:lang w:val="hy-AM"/>
                </w:rPr>
                <w:t>www.e-draft.am</w:t>
              </w:r>
            </w:hyperlink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կայքերում:</w:t>
            </w:r>
          </w:p>
        </w:tc>
      </w:tr>
    </w:tbl>
    <w:p w14:paraId="646F8271" w14:textId="77777777" w:rsidR="00DD6853" w:rsidRPr="00BE7CE9" w:rsidRDefault="00DD6853" w:rsidP="00DD6853">
      <w:pPr>
        <w:autoSpaceDE w:val="0"/>
        <w:autoSpaceDN w:val="0"/>
        <w:adjustRightInd w:val="0"/>
        <w:spacing w:line="360" w:lineRule="auto"/>
        <w:rPr>
          <w:rFonts w:ascii="GHEA Grapalat" w:hAnsi="GHEA Grapalat"/>
          <w:bCs/>
          <w:lang w:val="hy-AM"/>
        </w:rPr>
      </w:pPr>
    </w:p>
    <w:sectPr w:rsidR="00DD6853" w:rsidRPr="00BE7CE9" w:rsidSect="0042433B">
      <w:pgSz w:w="11906" w:h="16838" w:code="9"/>
      <w:pgMar w:top="709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K Courier">
    <w:altName w:val="Times New Roman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27D"/>
    <w:rsid w:val="00013733"/>
    <w:rsid w:val="00024A54"/>
    <w:rsid w:val="00053C89"/>
    <w:rsid w:val="00061AAE"/>
    <w:rsid w:val="00064033"/>
    <w:rsid w:val="00084BFE"/>
    <w:rsid w:val="000B153C"/>
    <w:rsid w:val="0010739D"/>
    <w:rsid w:val="00113FD6"/>
    <w:rsid w:val="00120DCA"/>
    <w:rsid w:val="00131360"/>
    <w:rsid w:val="00192A7E"/>
    <w:rsid w:val="001B746B"/>
    <w:rsid w:val="001C760D"/>
    <w:rsid w:val="00236396"/>
    <w:rsid w:val="00340257"/>
    <w:rsid w:val="00360A93"/>
    <w:rsid w:val="003922F5"/>
    <w:rsid w:val="003C2730"/>
    <w:rsid w:val="003F5889"/>
    <w:rsid w:val="0042433B"/>
    <w:rsid w:val="00436702"/>
    <w:rsid w:val="004C5D16"/>
    <w:rsid w:val="004F1561"/>
    <w:rsid w:val="00503FDE"/>
    <w:rsid w:val="00556753"/>
    <w:rsid w:val="00590374"/>
    <w:rsid w:val="005C59F4"/>
    <w:rsid w:val="005E183B"/>
    <w:rsid w:val="006035B5"/>
    <w:rsid w:val="00615EF2"/>
    <w:rsid w:val="0061755F"/>
    <w:rsid w:val="006971C1"/>
    <w:rsid w:val="006B5EAF"/>
    <w:rsid w:val="006C74F4"/>
    <w:rsid w:val="006E5957"/>
    <w:rsid w:val="006F762F"/>
    <w:rsid w:val="006F78A4"/>
    <w:rsid w:val="00710D20"/>
    <w:rsid w:val="007451CB"/>
    <w:rsid w:val="007932C6"/>
    <w:rsid w:val="007B6A32"/>
    <w:rsid w:val="00835F45"/>
    <w:rsid w:val="00843CF5"/>
    <w:rsid w:val="00886776"/>
    <w:rsid w:val="008A0677"/>
    <w:rsid w:val="008B2DA1"/>
    <w:rsid w:val="008B4DF3"/>
    <w:rsid w:val="008F1F93"/>
    <w:rsid w:val="00911511"/>
    <w:rsid w:val="00916EE2"/>
    <w:rsid w:val="0099198B"/>
    <w:rsid w:val="009A1D35"/>
    <w:rsid w:val="009D2B38"/>
    <w:rsid w:val="00A254A3"/>
    <w:rsid w:val="00A75303"/>
    <w:rsid w:val="00A80E28"/>
    <w:rsid w:val="00A920A0"/>
    <w:rsid w:val="00AB0D5F"/>
    <w:rsid w:val="00B02C8D"/>
    <w:rsid w:val="00B10727"/>
    <w:rsid w:val="00B20D87"/>
    <w:rsid w:val="00B21779"/>
    <w:rsid w:val="00B62165"/>
    <w:rsid w:val="00B66045"/>
    <w:rsid w:val="00B73747"/>
    <w:rsid w:val="00BC6C1B"/>
    <w:rsid w:val="00BE7CE9"/>
    <w:rsid w:val="00C00D75"/>
    <w:rsid w:val="00C22FF3"/>
    <w:rsid w:val="00C47620"/>
    <w:rsid w:val="00C74519"/>
    <w:rsid w:val="00C75941"/>
    <w:rsid w:val="00C82928"/>
    <w:rsid w:val="00C92040"/>
    <w:rsid w:val="00CA5625"/>
    <w:rsid w:val="00CC04AE"/>
    <w:rsid w:val="00CD3D1D"/>
    <w:rsid w:val="00D50552"/>
    <w:rsid w:val="00DD1E80"/>
    <w:rsid w:val="00DD6853"/>
    <w:rsid w:val="00DE1296"/>
    <w:rsid w:val="00E10457"/>
    <w:rsid w:val="00E20703"/>
    <w:rsid w:val="00E6427D"/>
    <w:rsid w:val="00E85B81"/>
    <w:rsid w:val="00EA6F51"/>
    <w:rsid w:val="00EE6595"/>
    <w:rsid w:val="00EF768C"/>
    <w:rsid w:val="00FE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F967A"/>
  <w15:chartTrackingRefBased/>
  <w15:docId w15:val="{6297BD8B-949D-471B-9F9F-CF9FAAB83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DD685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59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9F4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920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20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20A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20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20A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BC6C1B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aliases w:val="webb, 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3C2730"/>
    <w:pPr>
      <w:spacing w:before="100" w:beforeAutospacing="1" w:after="100" w:afterAutospacing="1"/>
    </w:pPr>
    <w:rPr>
      <w:lang w:val="en-US" w:eastAsia="en-US"/>
    </w:rPr>
  </w:style>
  <w:style w:type="character" w:customStyle="1" w:styleId="NormalWebChar">
    <w:name w:val="Normal (Web) Char"/>
    <w:aliases w:val="webb Char, 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basedOn w:val="DefaultParagraphFont"/>
    <w:link w:val="NormalWeb"/>
    <w:uiPriority w:val="99"/>
    <w:locked/>
    <w:rsid w:val="0010739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0739D"/>
    <w:pPr>
      <w:ind w:left="720"/>
      <w:contextualSpacing/>
    </w:pPr>
    <w:rPr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5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e-draft.am" TargetMode="External"/><Relationship Id="rId5" Type="http://schemas.openxmlformats.org/officeDocument/2006/relationships/hyperlink" Target="http://www.minurban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1A48D-20AD-4C39-A966-7A7CD9ACF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Norik Manukyan</dc:creator>
  <cp:keywords>https:/mul2-mud.gov.am/tasks/693908/oneclick/12Himnavorum.docx?token=38299fc4ec4f6d86a7774b46d737e83d</cp:keywords>
  <dc:description/>
  <cp:lastModifiedBy>Heghine Musayelyan</cp:lastModifiedBy>
  <cp:revision>3</cp:revision>
  <cp:lastPrinted>2023-02-08T08:14:00Z</cp:lastPrinted>
  <dcterms:created xsi:type="dcterms:W3CDTF">2024-06-11T05:10:00Z</dcterms:created>
  <dcterms:modified xsi:type="dcterms:W3CDTF">2024-06-11T05:29:00Z</dcterms:modified>
</cp:coreProperties>
</file>